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D3" w:rsidRDefault="005235D3">
      <w:pPr>
        <w:rPr>
          <w:rFonts w:ascii="Arial" w:hAnsi="Arial" w:cs="Arial"/>
        </w:rPr>
      </w:pPr>
    </w:p>
    <w:p w:rsidR="002D0C4E" w:rsidRDefault="002D0C4E" w:rsidP="00C1108C">
      <w:pPr>
        <w:rPr>
          <w:rFonts w:ascii="Arial" w:hAnsi="Arial" w:cs="Arial"/>
          <w:b/>
          <w:sz w:val="22"/>
          <w:szCs w:val="22"/>
        </w:rPr>
      </w:pPr>
    </w:p>
    <w:p w:rsidR="002D0C4E" w:rsidRDefault="00B100EE" w:rsidP="00C110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INFORMATION OM VIKTIGA SAKER!</w:t>
      </w:r>
    </w:p>
    <w:p w:rsidR="002D0C4E" w:rsidRDefault="002D0C4E" w:rsidP="00C1108C">
      <w:pPr>
        <w:rPr>
          <w:rFonts w:ascii="Arial" w:hAnsi="Arial" w:cs="Arial"/>
          <w:b/>
          <w:sz w:val="22"/>
          <w:szCs w:val="22"/>
        </w:rPr>
      </w:pPr>
    </w:p>
    <w:p w:rsidR="00E163C7" w:rsidRDefault="00E163C7" w:rsidP="00E163C7">
      <w:pPr>
        <w:rPr>
          <w:rFonts w:ascii="Arial" w:hAnsi="Arial" w:cs="Arial"/>
          <w:b/>
          <w:sz w:val="22"/>
          <w:szCs w:val="22"/>
        </w:rPr>
      </w:pPr>
    </w:p>
    <w:p w:rsidR="00E163C7" w:rsidRPr="00E163C7" w:rsidRDefault="00E163C7" w:rsidP="00E163C7">
      <w:pPr>
        <w:rPr>
          <w:rFonts w:ascii="Arial" w:hAnsi="Arial" w:cs="Arial"/>
          <w:b/>
          <w:sz w:val="22"/>
          <w:szCs w:val="22"/>
          <w:u w:val="single"/>
        </w:rPr>
      </w:pPr>
      <w:r w:rsidRPr="00E163C7">
        <w:rPr>
          <w:rFonts w:ascii="Arial" w:hAnsi="Arial" w:cs="Arial"/>
          <w:b/>
          <w:sz w:val="22"/>
          <w:szCs w:val="22"/>
        </w:rPr>
        <w:t>AVGIFTER 2014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163C7" w:rsidRPr="00E163C7" w:rsidRDefault="00E163C7" w:rsidP="002177E8">
      <w:pPr>
        <w:ind w:right="-284"/>
        <w:rPr>
          <w:rFonts w:ascii="Arial" w:hAnsi="Arial" w:cs="Arial"/>
          <w:sz w:val="22"/>
          <w:szCs w:val="22"/>
        </w:rPr>
      </w:pPr>
      <w:r w:rsidRPr="00E163C7">
        <w:rPr>
          <w:rFonts w:ascii="Arial" w:hAnsi="Arial" w:cs="Arial"/>
          <w:sz w:val="22"/>
          <w:szCs w:val="22"/>
        </w:rPr>
        <w:t xml:space="preserve">Från och med årsskiftet 2014-01-01 kommer föreningen att höja lägenhetsavgifterna med </w:t>
      </w:r>
      <w:proofErr w:type="gramStart"/>
      <w:r w:rsidRPr="00E163C7">
        <w:rPr>
          <w:rFonts w:ascii="Arial" w:hAnsi="Arial" w:cs="Arial"/>
          <w:sz w:val="22"/>
          <w:szCs w:val="22"/>
        </w:rPr>
        <w:t>17</w:t>
      </w:r>
      <w:r w:rsidR="002177E8">
        <w:rPr>
          <w:rFonts w:ascii="Arial" w:hAnsi="Arial" w:cs="Arial"/>
          <w:sz w:val="22"/>
          <w:szCs w:val="22"/>
        </w:rPr>
        <w:t>%</w:t>
      </w:r>
      <w:proofErr w:type="gramEnd"/>
      <w:r w:rsidRPr="00E163C7">
        <w:rPr>
          <w:rFonts w:ascii="Arial" w:hAnsi="Arial" w:cs="Arial"/>
          <w:sz w:val="22"/>
          <w:szCs w:val="22"/>
        </w:rPr>
        <w:t xml:space="preserve"> . Löpande underhåll och allmänna prishöjningar kräver en ökning motsvarande 2 % och resterande 15 % avser stambytet.</w:t>
      </w:r>
    </w:p>
    <w:p w:rsidR="00E163C7" w:rsidRPr="00E163C7" w:rsidRDefault="00E163C7" w:rsidP="00E163C7">
      <w:pPr>
        <w:rPr>
          <w:rFonts w:ascii="Arial" w:hAnsi="Arial" w:cs="Arial"/>
          <w:sz w:val="22"/>
          <w:szCs w:val="22"/>
        </w:rPr>
      </w:pPr>
    </w:p>
    <w:p w:rsidR="00E163C7" w:rsidRPr="00E163C7" w:rsidRDefault="00E163C7" w:rsidP="00E163C7">
      <w:pPr>
        <w:rPr>
          <w:rFonts w:ascii="Arial" w:hAnsi="Arial" w:cs="Arial"/>
          <w:sz w:val="22"/>
          <w:szCs w:val="22"/>
        </w:rPr>
      </w:pPr>
      <w:r w:rsidRPr="00E163C7">
        <w:rPr>
          <w:rFonts w:ascii="Arial" w:hAnsi="Arial" w:cs="Arial"/>
          <w:sz w:val="22"/>
          <w:szCs w:val="22"/>
        </w:rPr>
        <w:t>Från och med årsskiftet 2014-01-01 kommer månadsavgiften för garage och parkeringsplatser att vara följande</w:t>
      </w:r>
    </w:p>
    <w:p w:rsidR="00E163C7" w:rsidRPr="00E163C7" w:rsidRDefault="00E163C7" w:rsidP="00E163C7">
      <w:pPr>
        <w:rPr>
          <w:rFonts w:ascii="Arial" w:hAnsi="Arial" w:cs="Arial"/>
          <w:sz w:val="22"/>
          <w:szCs w:val="22"/>
        </w:rPr>
      </w:pPr>
    </w:p>
    <w:p w:rsidR="00E163C7" w:rsidRPr="00E163C7" w:rsidRDefault="00E163C7" w:rsidP="00E163C7">
      <w:pPr>
        <w:rPr>
          <w:rFonts w:ascii="Arial" w:hAnsi="Arial" w:cs="Arial"/>
          <w:sz w:val="22"/>
          <w:szCs w:val="22"/>
        </w:rPr>
      </w:pPr>
      <w:r w:rsidRPr="00E163C7">
        <w:rPr>
          <w:rFonts w:ascii="Arial" w:hAnsi="Arial" w:cs="Arial"/>
          <w:sz w:val="22"/>
          <w:szCs w:val="22"/>
        </w:rPr>
        <w:t>Bilgarage</w:t>
      </w:r>
      <w:r w:rsidRPr="00E163C7">
        <w:rPr>
          <w:rFonts w:ascii="Arial" w:hAnsi="Arial" w:cs="Arial"/>
          <w:sz w:val="22"/>
          <w:szCs w:val="22"/>
        </w:rPr>
        <w:tab/>
      </w:r>
      <w:r w:rsidRPr="00E163C7">
        <w:rPr>
          <w:rFonts w:ascii="Arial" w:hAnsi="Arial" w:cs="Arial"/>
          <w:sz w:val="22"/>
          <w:szCs w:val="22"/>
        </w:rPr>
        <w:tab/>
        <w:t>600 kr</w:t>
      </w:r>
    </w:p>
    <w:p w:rsidR="00E163C7" w:rsidRPr="00E163C7" w:rsidRDefault="00E163C7" w:rsidP="00E163C7">
      <w:pPr>
        <w:rPr>
          <w:rFonts w:ascii="Arial" w:hAnsi="Arial" w:cs="Arial"/>
          <w:sz w:val="22"/>
          <w:szCs w:val="22"/>
        </w:rPr>
      </w:pPr>
      <w:r w:rsidRPr="00E163C7">
        <w:rPr>
          <w:rFonts w:ascii="Arial" w:hAnsi="Arial" w:cs="Arial"/>
          <w:sz w:val="22"/>
          <w:szCs w:val="22"/>
        </w:rPr>
        <w:t>MC-garage</w:t>
      </w:r>
      <w:r w:rsidRPr="00E163C7">
        <w:rPr>
          <w:rFonts w:ascii="Arial" w:hAnsi="Arial" w:cs="Arial"/>
          <w:sz w:val="22"/>
          <w:szCs w:val="22"/>
        </w:rPr>
        <w:tab/>
      </w:r>
      <w:r w:rsidRPr="00E163C7">
        <w:rPr>
          <w:rFonts w:ascii="Arial" w:hAnsi="Arial" w:cs="Arial"/>
          <w:sz w:val="22"/>
          <w:szCs w:val="22"/>
        </w:rPr>
        <w:tab/>
        <w:t>275 kr</w:t>
      </w:r>
    </w:p>
    <w:p w:rsidR="00E163C7" w:rsidRPr="00E163C7" w:rsidRDefault="00E163C7" w:rsidP="00E163C7">
      <w:pPr>
        <w:rPr>
          <w:rFonts w:ascii="Arial" w:hAnsi="Arial" w:cs="Arial"/>
          <w:sz w:val="22"/>
          <w:szCs w:val="22"/>
        </w:rPr>
      </w:pPr>
      <w:r w:rsidRPr="00E163C7">
        <w:rPr>
          <w:rFonts w:ascii="Arial" w:hAnsi="Arial" w:cs="Arial"/>
          <w:sz w:val="22"/>
          <w:szCs w:val="22"/>
        </w:rPr>
        <w:t>Parkering</w:t>
      </w:r>
      <w:r w:rsidRPr="00E163C7">
        <w:rPr>
          <w:rFonts w:ascii="Arial" w:hAnsi="Arial" w:cs="Arial"/>
          <w:sz w:val="22"/>
          <w:szCs w:val="22"/>
        </w:rPr>
        <w:tab/>
      </w:r>
      <w:r w:rsidRPr="00E163C7">
        <w:rPr>
          <w:rFonts w:ascii="Arial" w:hAnsi="Arial" w:cs="Arial"/>
          <w:sz w:val="22"/>
          <w:szCs w:val="22"/>
        </w:rPr>
        <w:tab/>
        <w:t>150 kr</w:t>
      </w:r>
    </w:p>
    <w:p w:rsidR="00E163C7" w:rsidRPr="00E163C7" w:rsidRDefault="00E163C7" w:rsidP="00E163C7">
      <w:pPr>
        <w:rPr>
          <w:rFonts w:ascii="Arial" w:hAnsi="Arial" w:cs="Arial"/>
          <w:sz w:val="22"/>
          <w:szCs w:val="22"/>
        </w:rPr>
      </w:pPr>
      <w:r w:rsidRPr="00E163C7">
        <w:rPr>
          <w:rFonts w:ascii="Arial" w:hAnsi="Arial" w:cs="Arial"/>
          <w:sz w:val="22"/>
          <w:szCs w:val="22"/>
        </w:rPr>
        <w:t>Parkering m el</w:t>
      </w:r>
      <w:r w:rsidRPr="00E163C7">
        <w:rPr>
          <w:rFonts w:ascii="Arial" w:hAnsi="Arial" w:cs="Arial"/>
          <w:sz w:val="22"/>
          <w:szCs w:val="22"/>
        </w:rPr>
        <w:tab/>
        <w:t>200 kr</w:t>
      </w:r>
    </w:p>
    <w:p w:rsidR="00E163C7" w:rsidRPr="00E163C7" w:rsidRDefault="00E163C7" w:rsidP="00E163C7">
      <w:pPr>
        <w:rPr>
          <w:rFonts w:ascii="Arial" w:hAnsi="Arial" w:cs="Arial"/>
          <w:sz w:val="22"/>
          <w:szCs w:val="22"/>
        </w:rPr>
      </w:pPr>
    </w:p>
    <w:p w:rsidR="00E163C7" w:rsidRPr="00E163C7" w:rsidRDefault="00E163C7" w:rsidP="00E163C7">
      <w:pPr>
        <w:rPr>
          <w:rFonts w:ascii="Arial" w:hAnsi="Arial" w:cs="Arial"/>
          <w:sz w:val="22"/>
          <w:szCs w:val="22"/>
        </w:rPr>
      </w:pPr>
      <w:r w:rsidRPr="00E163C7">
        <w:rPr>
          <w:rFonts w:ascii="Arial" w:hAnsi="Arial" w:cs="Arial"/>
          <w:sz w:val="22"/>
          <w:szCs w:val="22"/>
        </w:rPr>
        <w:t xml:space="preserve">Vi vill samtidigt påminna om att </w:t>
      </w:r>
      <w:r w:rsidRPr="00E163C7">
        <w:rPr>
          <w:rFonts w:ascii="Arial" w:hAnsi="Arial" w:cs="Arial"/>
          <w:b/>
          <w:sz w:val="22"/>
          <w:szCs w:val="22"/>
        </w:rPr>
        <w:t>betalning skall vara oss tillhanda senast den sista varje månad.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163C7">
        <w:rPr>
          <w:rFonts w:ascii="Arial" w:hAnsi="Arial" w:cs="Arial"/>
          <w:b/>
          <w:sz w:val="22"/>
          <w:szCs w:val="22"/>
        </w:rPr>
        <w:t xml:space="preserve">Glöm inte att reservera 20 000 kr för arbetskostander av badrummet. </w:t>
      </w:r>
      <w:r w:rsidRPr="00E163C7">
        <w:rPr>
          <w:rFonts w:ascii="Arial" w:hAnsi="Arial" w:cs="Arial"/>
          <w:sz w:val="22"/>
          <w:szCs w:val="22"/>
        </w:rPr>
        <w:t>Vi återkommer om när och hur de skall betalas.</w:t>
      </w:r>
    </w:p>
    <w:p w:rsidR="003114EA" w:rsidRDefault="003114EA" w:rsidP="00C1108C">
      <w:pPr>
        <w:rPr>
          <w:rFonts w:ascii="Arial" w:hAnsi="Arial" w:cs="Arial"/>
          <w:b/>
          <w:sz w:val="22"/>
          <w:szCs w:val="22"/>
        </w:rPr>
      </w:pPr>
    </w:p>
    <w:p w:rsidR="00E163C7" w:rsidRDefault="00E163C7" w:rsidP="00C1108C">
      <w:pPr>
        <w:rPr>
          <w:rFonts w:ascii="Arial" w:hAnsi="Arial" w:cs="Arial"/>
          <w:b/>
          <w:sz w:val="22"/>
          <w:szCs w:val="22"/>
        </w:rPr>
      </w:pPr>
    </w:p>
    <w:p w:rsidR="003E6B76" w:rsidRDefault="003114EA" w:rsidP="00C110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Nytt fastighetsnät</w:t>
      </w:r>
    </w:p>
    <w:p w:rsidR="003114EA" w:rsidRPr="003114EA" w:rsidRDefault="003114EA" w:rsidP="00C1108C">
      <w:pPr>
        <w:rPr>
          <w:rFonts w:ascii="Arial" w:hAnsi="Arial" w:cs="Arial"/>
          <w:sz w:val="22"/>
          <w:szCs w:val="22"/>
        </w:rPr>
      </w:pPr>
      <w:r w:rsidRPr="003114EA">
        <w:rPr>
          <w:rFonts w:ascii="Arial" w:hAnsi="Arial" w:cs="Arial"/>
          <w:sz w:val="22"/>
          <w:szCs w:val="22"/>
        </w:rPr>
        <w:t xml:space="preserve">Telia har haft ett möte i Kulturhuset den 18:e (som tidigare aviserat). Ni som inte deltog kan inhämta material </w:t>
      </w:r>
      <w:r>
        <w:rPr>
          <w:rFonts w:ascii="Arial" w:hAnsi="Arial" w:cs="Arial"/>
          <w:sz w:val="22"/>
          <w:szCs w:val="22"/>
        </w:rPr>
        <w:t xml:space="preserve">och erbjudande på expeditionen. </w:t>
      </w:r>
      <w:r w:rsidR="009059CB" w:rsidRPr="009059CB">
        <w:rPr>
          <w:rFonts w:ascii="Arial" w:hAnsi="Arial" w:cs="Arial"/>
          <w:b/>
          <w:sz w:val="22"/>
          <w:szCs w:val="22"/>
        </w:rPr>
        <w:t>Telia måste ha</w:t>
      </w:r>
      <w:r w:rsidRPr="009059CB">
        <w:rPr>
          <w:rFonts w:ascii="Arial" w:hAnsi="Arial" w:cs="Arial"/>
          <w:b/>
          <w:sz w:val="22"/>
          <w:szCs w:val="22"/>
        </w:rPr>
        <w:t xml:space="preserve"> tillgång till era lägenheter </w:t>
      </w:r>
      <w:proofErr w:type="spellStart"/>
      <w:r w:rsidRPr="009059CB">
        <w:rPr>
          <w:rFonts w:ascii="Arial" w:hAnsi="Arial" w:cs="Arial"/>
          <w:b/>
          <w:sz w:val="22"/>
          <w:szCs w:val="22"/>
        </w:rPr>
        <w:t>v.3</w:t>
      </w:r>
      <w:proofErr w:type="spellEnd"/>
      <w:r w:rsidRPr="009059CB">
        <w:rPr>
          <w:rFonts w:ascii="Arial" w:hAnsi="Arial" w:cs="Arial"/>
          <w:b/>
          <w:sz w:val="22"/>
          <w:szCs w:val="22"/>
        </w:rPr>
        <w:t>-5 för</w:t>
      </w:r>
      <w:r w:rsidR="009059CB" w:rsidRPr="009059CB">
        <w:rPr>
          <w:rFonts w:ascii="Arial" w:hAnsi="Arial" w:cs="Arial"/>
          <w:b/>
          <w:sz w:val="22"/>
          <w:szCs w:val="22"/>
        </w:rPr>
        <w:t xml:space="preserve"> en engångs</w:t>
      </w:r>
      <w:r w:rsidRPr="009059CB">
        <w:rPr>
          <w:rFonts w:ascii="Arial" w:hAnsi="Arial" w:cs="Arial"/>
          <w:b/>
          <w:sz w:val="22"/>
          <w:szCs w:val="22"/>
        </w:rPr>
        <w:t>installation av ett nätverksuttag</w:t>
      </w:r>
      <w:r>
        <w:rPr>
          <w:rFonts w:ascii="Arial" w:hAnsi="Arial" w:cs="Arial"/>
          <w:sz w:val="22"/>
          <w:szCs w:val="22"/>
        </w:rPr>
        <w:t>. Telia kommer att kontakta er ang. detta.</w:t>
      </w:r>
    </w:p>
    <w:p w:rsidR="00FC6F40" w:rsidRDefault="00FC6F40" w:rsidP="00C1108C">
      <w:pPr>
        <w:rPr>
          <w:rFonts w:ascii="Arial" w:hAnsi="Arial" w:cs="Arial"/>
          <w:b/>
          <w:sz w:val="22"/>
          <w:szCs w:val="22"/>
        </w:rPr>
      </w:pPr>
    </w:p>
    <w:p w:rsidR="00E163C7" w:rsidRDefault="00E163C7" w:rsidP="00C1108C">
      <w:pPr>
        <w:rPr>
          <w:rFonts w:ascii="Arial" w:hAnsi="Arial" w:cs="Arial"/>
          <w:b/>
          <w:sz w:val="22"/>
          <w:szCs w:val="22"/>
        </w:rPr>
      </w:pPr>
    </w:p>
    <w:p w:rsidR="009059CB" w:rsidRDefault="009059CB" w:rsidP="00C110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HSB</w:t>
      </w:r>
    </w:p>
    <w:p w:rsidR="009059CB" w:rsidRDefault="009059CB" w:rsidP="00C1108C">
      <w:pPr>
        <w:rPr>
          <w:rFonts w:ascii="Arial" w:hAnsi="Arial" w:cs="Arial"/>
          <w:b/>
          <w:sz w:val="22"/>
          <w:szCs w:val="22"/>
        </w:rPr>
      </w:pPr>
      <w:r w:rsidRPr="00867236">
        <w:rPr>
          <w:rFonts w:ascii="Arial" w:hAnsi="Arial" w:cs="Arial"/>
          <w:sz w:val="22"/>
          <w:szCs w:val="22"/>
        </w:rPr>
        <w:t xml:space="preserve">Som tidigare aviserat har </w:t>
      </w:r>
      <w:r w:rsidR="00867236" w:rsidRPr="00867236">
        <w:rPr>
          <w:rFonts w:ascii="Arial" w:hAnsi="Arial" w:cs="Arial"/>
          <w:sz w:val="22"/>
          <w:szCs w:val="22"/>
        </w:rPr>
        <w:t>styrelsen</w:t>
      </w:r>
      <w:r w:rsidRPr="00867236">
        <w:rPr>
          <w:rFonts w:ascii="Arial" w:hAnsi="Arial" w:cs="Arial"/>
          <w:sz w:val="22"/>
          <w:szCs w:val="22"/>
        </w:rPr>
        <w:t xml:space="preserve"> tecknat avtal med HSB och sagt upp avtalet med ISS. HSB </w:t>
      </w:r>
      <w:r w:rsidR="00867236" w:rsidRPr="00867236">
        <w:rPr>
          <w:rFonts w:ascii="Arial" w:hAnsi="Arial" w:cs="Arial"/>
          <w:sz w:val="22"/>
          <w:szCs w:val="22"/>
        </w:rPr>
        <w:t>tar över förvaltningen</w:t>
      </w:r>
      <w:r w:rsidRPr="00867236">
        <w:rPr>
          <w:rFonts w:ascii="Arial" w:hAnsi="Arial" w:cs="Arial"/>
          <w:sz w:val="22"/>
          <w:szCs w:val="22"/>
        </w:rPr>
        <w:t xml:space="preserve"> den</w:t>
      </w:r>
      <w:r w:rsidR="00867236" w:rsidRPr="00867236">
        <w:rPr>
          <w:rFonts w:ascii="Arial" w:hAnsi="Arial" w:cs="Arial"/>
          <w:sz w:val="22"/>
          <w:szCs w:val="22"/>
        </w:rPr>
        <w:t xml:space="preserve"> </w:t>
      </w:r>
      <w:r w:rsidR="00867236" w:rsidRPr="00E163C7">
        <w:rPr>
          <w:rFonts w:ascii="Arial" w:hAnsi="Arial" w:cs="Arial"/>
          <w:b/>
          <w:sz w:val="22"/>
          <w:szCs w:val="22"/>
        </w:rPr>
        <w:t>1:a jan 2014.</w:t>
      </w:r>
      <w:r w:rsidRPr="008672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7236">
        <w:rPr>
          <w:rFonts w:ascii="Arial" w:hAnsi="Arial" w:cs="Arial"/>
          <w:sz w:val="22"/>
          <w:szCs w:val="22"/>
        </w:rPr>
        <w:t>De</w:t>
      </w:r>
      <w:r w:rsidR="00E163C7">
        <w:rPr>
          <w:rFonts w:ascii="Arial" w:hAnsi="Arial" w:cs="Arial"/>
          <w:sz w:val="22"/>
          <w:szCs w:val="22"/>
        </w:rPr>
        <w:t>r</w:t>
      </w:r>
      <w:proofErr w:type="spellEnd"/>
      <w:r w:rsidRPr="00867236">
        <w:rPr>
          <w:rFonts w:ascii="Arial" w:hAnsi="Arial" w:cs="Arial"/>
          <w:sz w:val="22"/>
          <w:szCs w:val="22"/>
        </w:rPr>
        <w:t xml:space="preserve"> kommer att sätta</w:t>
      </w:r>
      <w:r w:rsidR="00E163C7">
        <w:rPr>
          <w:rFonts w:ascii="Arial" w:hAnsi="Arial" w:cs="Arial"/>
          <w:sz w:val="22"/>
          <w:szCs w:val="22"/>
        </w:rPr>
        <w:t>s</w:t>
      </w:r>
      <w:r w:rsidRPr="00867236">
        <w:rPr>
          <w:rFonts w:ascii="Arial" w:hAnsi="Arial" w:cs="Arial"/>
          <w:sz w:val="22"/>
          <w:szCs w:val="22"/>
        </w:rPr>
        <w:t xml:space="preserve"> upp</w:t>
      </w:r>
      <w:r w:rsidR="00867236" w:rsidRPr="00867236">
        <w:rPr>
          <w:rFonts w:ascii="Arial" w:hAnsi="Arial" w:cs="Arial"/>
          <w:sz w:val="22"/>
          <w:szCs w:val="22"/>
        </w:rPr>
        <w:t xml:space="preserve"> lappar med viktiga kontaktuppgifter i portarna.</w:t>
      </w:r>
    </w:p>
    <w:p w:rsidR="009059CB" w:rsidRDefault="009059CB" w:rsidP="00C1108C">
      <w:pPr>
        <w:rPr>
          <w:rFonts w:ascii="Arial" w:hAnsi="Arial" w:cs="Arial"/>
          <w:b/>
          <w:sz w:val="22"/>
          <w:szCs w:val="22"/>
        </w:rPr>
      </w:pPr>
    </w:p>
    <w:p w:rsidR="00E163C7" w:rsidRDefault="00E163C7" w:rsidP="00C1108C">
      <w:pPr>
        <w:rPr>
          <w:rFonts w:ascii="Arial" w:hAnsi="Arial" w:cs="Arial"/>
          <w:b/>
          <w:sz w:val="22"/>
          <w:szCs w:val="22"/>
        </w:rPr>
      </w:pPr>
    </w:p>
    <w:p w:rsidR="00E06D45" w:rsidRPr="006343CC" w:rsidRDefault="00E06D45" w:rsidP="00C1108C">
      <w:pPr>
        <w:rPr>
          <w:rFonts w:ascii="Arial" w:hAnsi="Arial" w:cs="Arial"/>
          <w:b/>
          <w:sz w:val="22"/>
          <w:szCs w:val="22"/>
        </w:rPr>
      </w:pPr>
      <w:r w:rsidRPr="006343CC">
        <w:rPr>
          <w:rFonts w:ascii="Arial" w:hAnsi="Arial" w:cs="Arial"/>
          <w:b/>
          <w:sz w:val="22"/>
          <w:szCs w:val="22"/>
        </w:rPr>
        <w:t>Stambytet</w:t>
      </w:r>
    </w:p>
    <w:p w:rsidR="00FC6F40" w:rsidRDefault="00525093" w:rsidP="00B100EE">
      <w:pPr>
        <w:rPr>
          <w:rFonts w:ascii="Arial" w:hAnsi="Arial" w:cs="Arial"/>
          <w:sz w:val="22"/>
          <w:szCs w:val="22"/>
        </w:rPr>
      </w:pPr>
      <w:r w:rsidRPr="006343CC">
        <w:rPr>
          <w:rFonts w:ascii="Arial" w:hAnsi="Arial" w:cs="Arial"/>
          <w:sz w:val="22"/>
          <w:szCs w:val="22"/>
        </w:rPr>
        <w:t>Styrelsen och ÅF h</w:t>
      </w:r>
      <w:r w:rsidR="00B100EE">
        <w:rPr>
          <w:rFonts w:ascii="Arial" w:hAnsi="Arial" w:cs="Arial"/>
          <w:sz w:val="22"/>
          <w:szCs w:val="22"/>
        </w:rPr>
        <w:t xml:space="preserve">ar nyligen undertecknat avtal med </w:t>
      </w:r>
      <w:r w:rsidR="00B100EE" w:rsidRPr="009059CB">
        <w:rPr>
          <w:rFonts w:ascii="Arial" w:hAnsi="Arial" w:cs="Arial"/>
          <w:b/>
          <w:sz w:val="22"/>
          <w:szCs w:val="22"/>
        </w:rPr>
        <w:t>Byggmästargruppen</w:t>
      </w:r>
      <w:r w:rsidR="00B100EE">
        <w:rPr>
          <w:rFonts w:ascii="Arial" w:hAnsi="Arial" w:cs="Arial"/>
          <w:sz w:val="22"/>
          <w:szCs w:val="22"/>
        </w:rPr>
        <w:t xml:space="preserve">. Vi återkommer med information om detta så fort vi detaljplanen är klar. </w:t>
      </w:r>
    </w:p>
    <w:p w:rsidR="00FC6F40" w:rsidRDefault="00FC6F40" w:rsidP="00B100EE">
      <w:pPr>
        <w:rPr>
          <w:rFonts w:ascii="Arial" w:hAnsi="Arial" w:cs="Arial"/>
          <w:sz w:val="22"/>
          <w:szCs w:val="22"/>
        </w:rPr>
      </w:pPr>
    </w:p>
    <w:p w:rsidR="00E163C7" w:rsidRDefault="00E163C7" w:rsidP="00B100EE">
      <w:pPr>
        <w:rPr>
          <w:rFonts w:ascii="Arial" w:hAnsi="Arial" w:cs="Arial"/>
          <w:b/>
          <w:sz w:val="22"/>
          <w:szCs w:val="22"/>
        </w:rPr>
      </w:pPr>
    </w:p>
    <w:p w:rsidR="00FC6F40" w:rsidRPr="00FC6F40" w:rsidRDefault="00FC6F40" w:rsidP="00B100EE">
      <w:pPr>
        <w:rPr>
          <w:rFonts w:ascii="Arial" w:hAnsi="Arial" w:cs="Arial"/>
          <w:b/>
          <w:sz w:val="22"/>
          <w:szCs w:val="22"/>
        </w:rPr>
      </w:pPr>
      <w:r w:rsidRPr="00FC6F40">
        <w:rPr>
          <w:rFonts w:ascii="Arial" w:hAnsi="Arial" w:cs="Arial"/>
          <w:b/>
          <w:sz w:val="22"/>
          <w:szCs w:val="22"/>
        </w:rPr>
        <w:t>Markering av förråd,</w:t>
      </w:r>
      <w:r>
        <w:rPr>
          <w:rFonts w:ascii="Arial" w:hAnsi="Arial" w:cs="Arial"/>
          <w:b/>
          <w:sz w:val="22"/>
          <w:szCs w:val="22"/>
        </w:rPr>
        <w:t xml:space="preserve"> matkällare och lägenhetsdörrar</w:t>
      </w:r>
    </w:p>
    <w:p w:rsidR="00FC6F40" w:rsidRDefault="00BA49A2" w:rsidP="00B100EE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FC6F40">
        <w:rPr>
          <w:rFonts w:ascii="Arial" w:hAnsi="Arial" w:cs="Arial"/>
          <w:sz w:val="22"/>
          <w:szCs w:val="22"/>
        </w:rPr>
        <w:t>Inför stambytet</w:t>
      </w:r>
      <w:r w:rsidRPr="006343CC">
        <w:rPr>
          <w:rFonts w:ascii="Arial" w:hAnsi="Arial" w:cs="Arial"/>
          <w:sz w:val="22"/>
          <w:szCs w:val="22"/>
        </w:rPr>
        <w:t xml:space="preserve"> </w:t>
      </w:r>
      <w:r w:rsidR="00B100EE">
        <w:rPr>
          <w:rFonts w:ascii="Arial" w:hAnsi="Arial" w:cs="Arial"/>
          <w:sz w:val="22"/>
          <w:szCs w:val="22"/>
        </w:rPr>
        <w:t>har styrelsen sett</w:t>
      </w:r>
      <w:r w:rsidRPr="006343CC">
        <w:rPr>
          <w:rFonts w:ascii="Arial" w:hAnsi="Arial" w:cs="Arial"/>
          <w:sz w:val="22"/>
          <w:szCs w:val="22"/>
        </w:rPr>
        <w:t xml:space="preserve"> över de allmänna utrymmena, källargångar, trapphus och förråd.</w:t>
      </w:r>
      <w:r w:rsidR="00B100EE" w:rsidRPr="00B100EE"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 xml:space="preserve"> </w:t>
      </w:r>
      <w:r w:rsidR="00FC6F40" w:rsidRPr="00FC6F40">
        <w:rPr>
          <w:rFonts w:ascii="Arial" w:eastAsiaTheme="minorHAnsi" w:hAnsi="Arial" w:cs="Arial"/>
          <w:sz w:val="22"/>
          <w:szCs w:val="22"/>
          <w:lang w:eastAsia="en-US"/>
        </w:rPr>
        <w:t>De som har markerat sina förråd enligt tidigare anvisning</w:t>
      </w:r>
      <w:proofErr w:type="gramStart"/>
      <w:r w:rsidR="00FC6F40" w:rsidRPr="00FC6F40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proofErr w:type="spellStart"/>
      <w:r w:rsidR="00FC6F40" w:rsidRPr="00FC6F40">
        <w:rPr>
          <w:rFonts w:ascii="Arial" w:eastAsiaTheme="minorHAnsi" w:hAnsi="Arial" w:cs="Arial"/>
          <w:sz w:val="22"/>
          <w:szCs w:val="22"/>
          <w:lang w:eastAsia="en-US"/>
        </w:rPr>
        <w:t>lgh.nr</w:t>
      </w:r>
      <w:proofErr w:type="spellEnd"/>
      <w:r w:rsidR="00FC6F40" w:rsidRPr="00FC6F40">
        <w:rPr>
          <w:rFonts w:ascii="Arial" w:eastAsiaTheme="minorHAnsi" w:hAnsi="Arial" w:cs="Arial"/>
          <w:sz w:val="22"/>
          <w:szCs w:val="22"/>
          <w:lang w:eastAsia="en-US"/>
        </w:rPr>
        <w:t>.</w:t>
      </w:r>
      <w:proofErr w:type="gramEnd"/>
      <w:r w:rsidR="00FC6F40" w:rsidRPr="00FC6F40">
        <w:rPr>
          <w:rFonts w:ascii="Arial" w:eastAsiaTheme="minorHAnsi" w:hAnsi="Arial" w:cs="Arial"/>
          <w:sz w:val="22"/>
          <w:szCs w:val="22"/>
          <w:lang w:eastAsia="en-US"/>
        </w:rPr>
        <w:t xml:space="preserve"> samt namn på ett papper) kan bortse från detta. Ni som inte har markerat enligt instruktionerna gör detta omgående och vänligen maila expeditionen era namn och </w:t>
      </w:r>
      <w:proofErr w:type="spellStart"/>
      <w:r w:rsidR="00FC6F40" w:rsidRPr="00FC6F40">
        <w:rPr>
          <w:rFonts w:ascii="Arial" w:eastAsiaTheme="minorHAnsi" w:hAnsi="Arial" w:cs="Arial"/>
          <w:sz w:val="22"/>
          <w:szCs w:val="22"/>
          <w:lang w:eastAsia="en-US"/>
        </w:rPr>
        <w:t>lägenhetsnr</w:t>
      </w:r>
      <w:proofErr w:type="spellEnd"/>
      <w:r w:rsidR="00FC6F40" w:rsidRPr="00FC6F40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FC6F40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FC6F40" w:rsidRPr="00FC6F40">
        <w:rPr>
          <w:rFonts w:ascii="Arial" w:eastAsiaTheme="minorHAnsi" w:hAnsi="Arial" w:cs="Arial"/>
          <w:sz w:val="22"/>
          <w:szCs w:val="22"/>
          <w:lang w:eastAsia="en-US"/>
        </w:rPr>
        <w:t>enast den 1:a dec. Vi har inte tid att gå en till runda.</w:t>
      </w:r>
      <w:r w:rsidR="00FC6F40">
        <w:rPr>
          <w:rFonts w:ascii="Arial" w:eastAsiaTheme="minorHAnsi" w:hAnsi="Arial" w:cs="Arial"/>
          <w:sz w:val="22"/>
          <w:szCs w:val="22"/>
          <w:lang w:eastAsia="en-US"/>
        </w:rPr>
        <w:t xml:space="preserve"> Vi har också fotat alla saker som ligger där de inte och kommer att omhänderta dessa för magasinering.</w:t>
      </w:r>
      <w:r w:rsidR="00F66984">
        <w:rPr>
          <w:rFonts w:ascii="Arial" w:eastAsiaTheme="minorHAnsi" w:hAnsi="Arial" w:cs="Arial"/>
          <w:sz w:val="22"/>
          <w:szCs w:val="22"/>
          <w:lang w:eastAsia="en-US"/>
        </w:rPr>
        <w:t xml:space="preserve"> Se tidigare informationsbrev från oktober.</w:t>
      </w:r>
    </w:p>
    <w:p w:rsidR="003E6B76" w:rsidRDefault="003E6B76" w:rsidP="00B100E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3E6B76" w:rsidRDefault="003E6B76" w:rsidP="00B100E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3E6B76" w:rsidRPr="003E6B76" w:rsidRDefault="003E6B76" w:rsidP="00B100E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E6B76">
        <w:rPr>
          <w:rFonts w:ascii="Arial" w:eastAsiaTheme="minorHAnsi" w:hAnsi="Arial" w:cs="Arial"/>
          <w:b/>
          <w:sz w:val="22"/>
          <w:szCs w:val="22"/>
          <w:lang w:eastAsia="en-US"/>
        </w:rPr>
        <w:t>Expeditionen</w:t>
      </w:r>
    </w:p>
    <w:p w:rsidR="00B100EE" w:rsidRPr="00B100EE" w:rsidRDefault="003E6B76" w:rsidP="003E6B76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Vi stänger expeditionen </w:t>
      </w:r>
      <w:r w:rsidRPr="009A15CA">
        <w:rPr>
          <w:rFonts w:ascii="Arial" w:eastAsiaTheme="minorHAnsi" w:hAnsi="Arial" w:cs="Arial"/>
          <w:b/>
          <w:sz w:val="22"/>
          <w:szCs w:val="22"/>
          <w:lang w:eastAsia="en-US"/>
        </w:rPr>
        <w:t>den 17:e dec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efter 19:00 och öppnar åter </w:t>
      </w:r>
      <w:bookmarkStart w:id="0" w:name="_GoBack"/>
      <w:r w:rsidRPr="009A15CA">
        <w:rPr>
          <w:rFonts w:ascii="Arial" w:eastAsiaTheme="minorHAnsi" w:hAnsi="Arial" w:cs="Arial"/>
          <w:b/>
          <w:sz w:val="22"/>
          <w:szCs w:val="22"/>
          <w:lang w:eastAsia="en-US"/>
        </w:rPr>
        <w:t>den 14:e jan</w:t>
      </w:r>
      <w:bookmarkEnd w:id="0"/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8B24E2" w:rsidRPr="006343CC" w:rsidRDefault="008B24E2" w:rsidP="00C1108C">
      <w:pPr>
        <w:rPr>
          <w:rFonts w:ascii="Arial" w:hAnsi="Arial" w:cs="Arial"/>
          <w:sz w:val="22"/>
          <w:szCs w:val="22"/>
        </w:rPr>
      </w:pPr>
    </w:p>
    <w:p w:rsidR="003E6B76" w:rsidRDefault="003E6B76" w:rsidP="00C1108C">
      <w:pPr>
        <w:rPr>
          <w:rFonts w:ascii="Arial" w:hAnsi="Arial" w:cs="Arial"/>
          <w:sz w:val="22"/>
          <w:szCs w:val="22"/>
        </w:rPr>
      </w:pPr>
    </w:p>
    <w:p w:rsidR="007932DE" w:rsidRPr="006343CC" w:rsidRDefault="00972F90" w:rsidP="00C1108C">
      <w:pPr>
        <w:rPr>
          <w:rFonts w:ascii="Arial" w:hAnsi="Arial" w:cs="Arial"/>
          <w:sz w:val="22"/>
          <w:szCs w:val="22"/>
        </w:rPr>
      </w:pPr>
      <w:r w:rsidRPr="006343CC">
        <w:rPr>
          <w:rFonts w:ascii="Arial" w:hAnsi="Arial" w:cs="Arial"/>
          <w:sz w:val="22"/>
          <w:szCs w:val="22"/>
        </w:rPr>
        <w:t>Vänliga hälsningar,</w:t>
      </w:r>
    </w:p>
    <w:p w:rsidR="00AC7211" w:rsidRPr="006343CC" w:rsidRDefault="00AC7211" w:rsidP="00C1108C">
      <w:pPr>
        <w:rPr>
          <w:rFonts w:ascii="Arial" w:hAnsi="Arial" w:cs="Arial"/>
          <w:sz w:val="22"/>
          <w:szCs w:val="22"/>
        </w:rPr>
      </w:pPr>
      <w:r w:rsidRPr="006343CC">
        <w:rPr>
          <w:rFonts w:ascii="Arial" w:hAnsi="Arial" w:cs="Arial"/>
          <w:sz w:val="22"/>
          <w:szCs w:val="22"/>
        </w:rPr>
        <w:t>Styrelsen</w:t>
      </w:r>
    </w:p>
    <w:sectPr w:rsidR="00AC7211" w:rsidRPr="006343CC" w:rsidSect="006343CC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B4" w:rsidRDefault="00C136B4" w:rsidP="005235D3">
      <w:r>
        <w:separator/>
      </w:r>
    </w:p>
  </w:endnote>
  <w:endnote w:type="continuationSeparator" w:id="0">
    <w:p w:rsidR="00C136B4" w:rsidRDefault="00C136B4" w:rsidP="0052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B4" w:rsidRDefault="00C136B4" w:rsidP="005235D3">
      <w:r>
        <w:separator/>
      </w:r>
    </w:p>
  </w:footnote>
  <w:footnote w:type="continuationSeparator" w:id="0">
    <w:p w:rsidR="00C136B4" w:rsidRDefault="00C136B4" w:rsidP="0052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D3" w:rsidRDefault="005235D3" w:rsidP="005235D3">
    <w:pPr>
      <w:pStyle w:val="Sidhuvud"/>
      <w:tabs>
        <w:tab w:val="clear" w:pos="4536"/>
        <w:tab w:val="clear" w:pos="9072"/>
        <w:tab w:val="left" w:pos="1725"/>
      </w:tabs>
    </w:pPr>
    <w:r>
      <w:rPr>
        <w:noProof/>
      </w:rPr>
      <w:drawing>
        <wp:inline distT="0" distB="0" distL="0" distR="0" wp14:anchorId="55BDD2A9" wp14:editId="6E478EE9">
          <wp:extent cx="638175" cy="638175"/>
          <wp:effectExtent l="0" t="0" r="9525" b="9525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235D3">
      <w:t xml:space="preserve"> </w:t>
    </w:r>
    <w:r w:rsidRPr="005235D3">
      <w:rPr>
        <w:rFonts w:ascii="Arial" w:hAnsi="Arial" w:cs="Arial"/>
        <w:b/>
      </w:rPr>
      <w:t>Brf Hanveden 1</w:t>
    </w:r>
    <w:r w:rsidR="00F02FD0">
      <w:rPr>
        <w:rFonts w:ascii="Arial" w:hAnsi="Arial" w:cs="Arial"/>
        <w:b/>
      </w:rPr>
      <w:tab/>
    </w:r>
    <w:r w:rsidR="00F02FD0">
      <w:rPr>
        <w:rFonts w:ascii="Arial" w:hAnsi="Arial" w:cs="Arial"/>
        <w:b/>
      </w:rPr>
      <w:tab/>
    </w:r>
    <w:r w:rsidR="00F02FD0">
      <w:rPr>
        <w:rFonts w:ascii="Arial" w:hAnsi="Arial" w:cs="Arial"/>
        <w:b/>
      </w:rPr>
      <w:tab/>
    </w:r>
    <w:r w:rsidR="00F02FD0">
      <w:rPr>
        <w:rFonts w:ascii="Arial" w:hAnsi="Arial" w:cs="Arial"/>
        <w:b/>
      </w:rPr>
      <w:tab/>
      <w:t>2013-1</w:t>
    </w:r>
    <w:r w:rsidR="00B100EE">
      <w:rPr>
        <w:rFonts w:ascii="Arial" w:hAnsi="Arial" w:cs="Arial"/>
        <w:b/>
      </w:rPr>
      <w:t>1</w:t>
    </w:r>
    <w:r w:rsidR="00F02FD0">
      <w:rPr>
        <w:rFonts w:ascii="Arial" w:hAnsi="Arial" w:cs="Arial"/>
        <w:b/>
      </w:rPr>
      <w:t>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48"/>
    <w:rsid w:val="0003263A"/>
    <w:rsid w:val="00067E37"/>
    <w:rsid w:val="00157484"/>
    <w:rsid w:val="00160E9B"/>
    <w:rsid w:val="00162E68"/>
    <w:rsid w:val="00175F29"/>
    <w:rsid w:val="0018473D"/>
    <w:rsid w:val="001F3F3A"/>
    <w:rsid w:val="001F737A"/>
    <w:rsid w:val="002177E8"/>
    <w:rsid w:val="00223204"/>
    <w:rsid w:val="00275433"/>
    <w:rsid w:val="00290FC1"/>
    <w:rsid w:val="00293FCE"/>
    <w:rsid w:val="002B11E3"/>
    <w:rsid w:val="002C0D57"/>
    <w:rsid w:val="002C4A59"/>
    <w:rsid w:val="002D0C4E"/>
    <w:rsid w:val="003114EA"/>
    <w:rsid w:val="00331378"/>
    <w:rsid w:val="003376C3"/>
    <w:rsid w:val="00380260"/>
    <w:rsid w:val="003E6B76"/>
    <w:rsid w:val="00492B48"/>
    <w:rsid w:val="004B1511"/>
    <w:rsid w:val="004C3016"/>
    <w:rsid w:val="004D2DEA"/>
    <w:rsid w:val="004F7387"/>
    <w:rsid w:val="00502C1F"/>
    <w:rsid w:val="005235D3"/>
    <w:rsid w:val="00525093"/>
    <w:rsid w:val="005434E5"/>
    <w:rsid w:val="00582DC8"/>
    <w:rsid w:val="005A7B85"/>
    <w:rsid w:val="005C5D20"/>
    <w:rsid w:val="005D0B85"/>
    <w:rsid w:val="005D33B7"/>
    <w:rsid w:val="005D3C34"/>
    <w:rsid w:val="005E455F"/>
    <w:rsid w:val="006343CC"/>
    <w:rsid w:val="006458E8"/>
    <w:rsid w:val="006F13F4"/>
    <w:rsid w:val="0070266B"/>
    <w:rsid w:val="007129B7"/>
    <w:rsid w:val="00715FCE"/>
    <w:rsid w:val="0072326C"/>
    <w:rsid w:val="00737B3D"/>
    <w:rsid w:val="00776F46"/>
    <w:rsid w:val="00777FE2"/>
    <w:rsid w:val="007932DE"/>
    <w:rsid w:val="007D3279"/>
    <w:rsid w:val="00867236"/>
    <w:rsid w:val="00887B70"/>
    <w:rsid w:val="008A2D29"/>
    <w:rsid w:val="008A7650"/>
    <w:rsid w:val="008B24E2"/>
    <w:rsid w:val="008C4E6F"/>
    <w:rsid w:val="008D58E0"/>
    <w:rsid w:val="008F37E9"/>
    <w:rsid w:val="009059CB"/>
    <w:rsid w:val="00931E97"/>
    <w:rsid w:val="0094407F"/>
    <w:rsid w:val="009630D1"/>
    <w:rsid w:val="00972F90"/>
    <w:rsid w:val="009A15CA"/>
    <w:rsid w:val="009A34C8"/>
    <w:rsid w:val="009A46C2"/>
    <w:rsid w:val="009B483F"/>
    <w:rsid w:val="009E35C0"/>
    <w:rsid w:val="00A50F78"/>
    <w:rsid w:val="00A8530D"/>
    <w:rsid w:val="00A93EA2"/>
    <w:rsid w:val="00A97B72"/>
    <w:rsid w:val="00AC2821"/>
    <w:rsid w:val="00AC7211"/>
    <w:rsid w:val="00AF6EA1"/>
    <w:rsid w:val="00B100EE"/>
    <w:rsid w:val="00B76D5F"/>
    <w:rsid w:val="00B8376B"/>
    <w:rsid w:val="00B94C55"/>
    <w:rsid w:val="00BA49A2"/>
    <w:rsid w:val="00BE160B"/>
    <w:rsid w:val="00C1108C"/>
    <w:rsid w:val="00C136B4"/>
    <w:rsid w:val="00C202C3"/>
    <w:rsid w:val="00C35F38"/>
    <w:rsid w:val="00C36C05"/>
    <w:rsid w:val="00C55EA6"/>
    <w:rsid w:val="00C852C3"/>
    <w:rsid w:val="00C92D0C"/>
    <w:rsid w:val="00D07D50"/>
    <w:rsid w:val="00D115B2"/>
    <w:rsid w:val="00D30115"/>
    <w:rsid w:val="00D4232C"/>
    <w:rsid w:val="00D80C9B"/>
    <w:rsid w:val="00DA1634"/>
    <w:rsid w:val="00DA7808"/>
    <w:rsid w:val="00DB7005"/>
    <w:rsid w:val="00DC63A7"/>
    <w:rsid w:val="00E06D45"/>
    <w:rsid w:val="00E163C7"/>
    <w:rsid w:val="00E320C8"/>
    <w:rsid w:val="00E67A9B"/>
    <w:rsid w:val="00EB5A87"/>
    <w:rsid w:val="00F02FD0"/>
    <w:rsid w:val="00F13A34"/>
    <w:rsid w:val="00F41FC8"/>
    <w:rsid w:val="00F60498"/>
    <w:rsid w:val="00F66984"/>
    <w:rsid w:val="00F83BF0"/>
    <w:rsid w:val="00FC3347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3D"/>
    <w:rPr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737B3D"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link w:val="Rubrik3Char"/>
    <w:qFormat/>
    <w:rsid w:val="00737B3D"/>
    <w:pPr>
      <w:keepNext/>
      <w:outlineLvl w:val="2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737B3D"/>
    <w:rPr>
      <w:b/>
      <w:bCs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737B3D"/>
    <w:rPr>
      <w:b/>
      <w:bCs/>
      <w:sz w:val="28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26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266B"/>
    <w:rPr>
      <w:rFonts w:ascii="Tahoma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235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235D3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235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235D3"/>
    <w:rPr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A46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3D"/>
    <w:rPr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737B3D"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link w:val="Rubrik3Char"/>
    <w:qFormat/>
    <w:rsid w:val="00737B3D"/>
    <w:pPr>
      <w:keepNext/>
      <w:outlineLvl w:val="2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737B3D"/>
    <w:rPr>
      <w:b/>
      <w:bCs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737B3D"/>
    <w:rPr>
      <w:b/>
      <w:bCs/>
      <w:sz w:val="28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26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266B"/>
    <w:rPr>
      <w:rFonts w:ascii="Tahoma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235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235D3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235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235D3"/>
    <w:rPr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A4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325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miksan</dc:creator>
  <cp:lastModifiedBy>miksan</cp:lastModifiedBy>
  <cp:revision>38</cp:revision>
  <dcterms:created xsi:type="dcterms:W3CDTF">2013-09-05T08:44:00Z</dcterms:created>
  <dcterms:modified xsi:type="dcterms:W3CDTF">2013-11-23T11:09:00Z</dcterms:modified>
</cp:coreProperties>
</file>